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D9A" w:rsidRPr="0072466E" w:rsidRDefault="00897D9A" w:rsidP="00897D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66E">
        <w:rPr>
          <w:rFonts w:ascii="Times New Roman" w:hAnsi="Times New Roman" w:cs="Times New Roman"/>
          <w:b/>
          <w:sz w:val="28"/>
          <w:szCs w:val="28"/>
        </w:rPr>
        <w:t>СОВЕТ  ДЕПУТАТОВ УСТЬЯНЦЕВСКОГО СЕЛЬСОВЕТА</w:t>
      </w:r>
    </w:p>
    <w:p w:rsidR="00897D9A" w:rsidRPr="0072466E" w:rsidRDefault="00897D9A" w:rsidP="00897D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66E">
        <w:rPr>
          <w:rFonts w:ascii="Times New Roman" w:hAnsi="Times New Roman" w:cs="Times New Roman"/>
          <w:b/>
          <w:sz w:val="28"/>
          <w:szCs w:val="28"/>
        </w:rPr>
        <w:t>БАРАБИНСКОГО РАЙОНА НОВОСИБИРСКОЙ  ОБЛАСТИ</w:t>
      </w:r>
    </w:p>
    <w:p w:rsidR="00897D9A" w:rsidRPr="0072466E" w:rsidRDefault="00897D9A" w:rsidP="00897D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66E">
        <w:rPr>
          <w:rFonts w:ascii="Times New Roman" w:hAnsi="Times New Roman" w:cs="Times New Roman"/>
          <w:b/>
          <w:sz w:val="28"/>
          <w:szCs w:val="28"/>
        </w:rPr>
        <w:t>шестого  созыва</w:t>
      </w:r>
    </w:p>
    <w:p w:rsidR="00897D9A" w:rsidRPr="0072466E" w:rsidRDefault="00897D9A" w:rsidP="00897D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7D9A" w:rsidRPr="0072466E" w:rsidRDefault="00897D9A" w:rsidP="00897D9A">
      <w:pPr>
        <w:pStyle w:val="1"/>
        <w:rPr>
          <w:b w:val="0"/>
        </w:rPr>
      </w:pPr>
      <w:r w:rsidRPr="0072466E">
        <w:t>РЕШЕНИЕ</w:t>
      </w:r>
    </w:p>
    <w:p w:rsidR="00897D9A" w:rsidRPr="0072466E" w:rsidRDefault="00897D9A" w:rsidP="00897D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66E">
        <w:rPr>
          <w:rFonts w:ascii="Times New Roman" w:hAnsi="Times New Roman" w:cs="Times New Roman"/>
          <w:b/>
          <w:sz w:val="28"/>
          <w:szCs w:val="28"/>
        </w:rPr>
        <w:t xml:space="preserve">одиннадцатой сессии </w:t>
      </w:r>
    </w:p>
    <w:p w:rsidR="00897D9A" w:rsidRPr="0072466E" w:rsidRDefault="00897D9A" w:rsidP="00897D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7D9A" w:rsidRPr="0072466E" w:rsidRDefault="00897D9A" w:rsidP="00897D9A">
      <w:pPr>
        <w:pStyle w:val="a7"/>
        <w:rPr>
          <w:b/>
        </w:rPr>
      </w:pPr>
      <w:r w:rsidRPr="0072466E">
        <w:rPr>
          <w:b/>
        </w:rPr>
        <w:t xml:space="preserve">от  23.08.2021г                                                                                               № </w:t>
      </w:r>
      <w:r>
        <w:rPr>
          <w:b/>
        </w:rPr>
        <w:t>2</w:t>
      </w:r>
    </w:p>
    <w:p w:rsidR="00897D9A" w:rsidRPr="00777A5C" w:rsidRDefault="00897D9A" w:rsidP="00897D9A">
      <w:pPr>
        <w:pStyle w:val="a7"/>
        <w:jc w:val="center"/>
        <w:rPr>
          <w:sz w:val="24"/>
          <w:szCs w:val="24"/>
        </w:rPr>
      </w:pPr>
      <w:r w:rsidRPr="00777A5C">
        <w:rPr>
          <w:sz w:val="24"/>
          <w:szCs w:val="24"/>
        </w:rPr>
        <w:t>д. Устьянцево</w:t>
      </w:r>
    </w:p>
    <w:p w:rsidR="00897D9A" w:rsidRPr="00B64FCA" w:rsidRDefault="00897D9A" w:rsidP="00897D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7D9A" w:rsidRPr="0072466E" w:rsidRDefault="00897D9A" w:rsidP="00897D9A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72466E">
        <w:rPr>
          <w:rFonts w:ascii="Times New Roman" w:eastAsia="Calibri" w:hAnsi="Times New Roman" w:cs="Times New Roman"/>
          <w:bCs/>
          <w:sz w:val="24"/>
          <w:szCs w:val="24"/>
        </w:rPr>
        <w:t xml:space="preserve">О КОМИССИИ </w:t>
      </w:r>
    </w:p>
    <w:p w:rsidR="00897D9A" w:rsidRPr="0072466E" w:rsidRDefault="00897D9A" w:rsidP="00897D9A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466E">
        <w:rPr>
          <w:rFonts w:ascii="Times New Roman" w:eastAsia="Calibri" w:hAnsi="Times New Roman" w:cs="Times New Roman"/>
          <w:bCs/>
          <w:sz w:val="24"/>
          <w:szCs w:val="24"/>
        </w:rPr>
        <w:t xml:space="preserve">УСТЬЯНЦЕВСКОГО СЕЛЬСОВЕТА БАРАБИНСКОГО РАЙОНА НОВОСИБИРСКОЙ ОБЛАСТИ ПО СОБЛЮДЕНИЮ ЛИЦАМИ, ЗАМЕЩАЮЩИМИ МУНИЦИПАЛЬНЫЕ ДОЛЖНОСТИ УСТЬЯНЦЕВСКОГО СЕЛЬСОВЕТА БАРАБИНСКОГО РАЙОНА НОВОСИБИРСКОЙ ОБЛАСТИ, </w:t>
      </w:r>
      <w:r w:rsidRPr="0072466E">
        <w:rPr>
          <w:rFonts w:ascii="Times New Roman" w:eastAsia="Calibri" w:hAnsi="Times New Roman" w:cs="Times New Roman"/>
          <w:sz w:val="24"/>
          <w:szCs w:val="24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Pr="0072466E">
        <w:rPr>
          <w:rStyle w:val="a5"/>
          <w:rFonts w:ascii="Times New Roman" w:eastAsia="Calibri" w:hAnsi="Times New Roman" w:cs="Times New Roman"/>
          <w:b/>
          <w:sz w:val="24"/>
          <w:szCs w:val="24"/>
        </w:rPr>
        <w:footnoteReference w:id="1"/>
      </w:r>
    </w:p>
    <w:p w:rsidR="00897D9A" w:rsidRPr="00B64FCA" w:rsidRDefault="00897D9A" w:rsidP="00897D9A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целях обеспечения реализации в Устьянцевского сельсовета Барабинского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79-ФЗ</w:t>
      </w:r>
      <w:r w:rsidRPr="00C9205D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footnoteReference w:id="2"/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 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ть наличные денежные средства и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муниципальной службе в </w:t>
      </w:r>
      <w:r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Новосибирской области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200A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Устьянцевского сельсовета Барабинского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Устьянцевского сельсовета Барабинского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Устьянцевского сельсовета Барабинского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Устьянцевского сельсовета Барабинского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Устьянцевского сельсовета Барабинского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97D9A" w:rsidRPr="00200AC8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3. Утвердить состав комиссии Устьянцевского сельсовета Барабинского района Новосибирской области</w:t>
      </w:r>
      <w:r w:rsidRPr="000B3DE7"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Устьянцевского сельсовета Барабинского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97D9A" w:rsidRPr="007D6487" w:rsidRDefault="00897D9A" w:rsidP="0089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. Опубликовать настоящее решение в </w:t>
      </w:r>
      <w:r>
        <w:rPr>
          <w:rFonts w:ascii="Times New Roman" w:eastAsia="Calibri" w:hAnsi="Times New Roman" w:cs="Times New Roman"/>
          <w:bCs/>
          <w:sz w:val="28"/>
          <w:szCs w:val="28"/>
        </w:rPr>
        <w:t>«Вестник Устьянцевского сельсовета»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и разместить на официальном сайте </w:t>
      </w:r>
      <w:r>
        <w:rPr>
          <w:rFonts w:ascii="Times New Roman" w:eastAsia="Calibri" w:hAnsi="Times New Roman" w:cs="Times New Roman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897D9A" w:rsidRDefault="00897D9A" w:rsidP="0089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решения возложить на</w:t>
      </w:r>
      <w:r>
        <w:rPr>
          <w:rFonts w:ascii="Times New Roman" w:eastAsia="Calibri" w:hAnsi="Times New Roman" w:cs="Times New Roman"/>
          <w:sz w:val="28"/>
          <w:szCs w:val="28"/>
        </w:rPr>
        <w:t> специалиста 2 разряда Лепинскую Н.Н.</w:t>
      </w:r>
    </w:p>
    <w:p w:rsidR="00897D9A" w:rsidRDefault="00897D9A" w:rsidP="0089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7D9A" w:rsidRDefault="00897D9A" w:rsidP="0089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7D9A" w:rsidRDefault="00897D9A" w:rsidP="0089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7D9A" w:rsidRDefault="00897D9A" w:rsidP="0089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7D9A" w:rsidRDefault="00897D9A" w:rsidP="0089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897D9A" w:rsidRPr="00777A5C" w:rsidTr="00DE0860">
        <w:tc>
          <w:tcPr>
            <w:tcW w:w="4644" w:type="dxa"/>
            <w:hideMark/>
          </w:tcPr>
          <w:p w:rsidR="00897D9A" w:rsidRPr="00486ACB" w:rsidRDefault="00897D9A" w:rsidP="00DE0860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86A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Председатель Совета депутатов </w:t>
            </w:r>
            <w:r w:rsidRPr="00486A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Устьянцевского сельсовета </w:t>
            </w:r>
          </w:p>
          <w:p w:rsidR="00897D9A" w:rsidRPr="00486ACB" w:rsidRDefault="00897D9A" w:rsidP="00DE0860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86A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Барабинского района </w:t>
            </w:r>
          </w:p>
          <w:p w:rsidR="00897D9A" w:rsidRPr="00486ACB" w:rsidRDefault="00897D9A" w:rsidP="00DE0860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86A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Новосибирской области</w:t>
            </w:r>
          </w:p>
          <w:p w:rsidR="00897D9A" w:rsidRPr="00486ACB" w:rsidRDefault="00897D9A" w:rsidP="00DE08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6A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Кошельченко Н.И.</w:t>
            </w:r>
          </w:p>
        </w:tc>
        <w:tc>
          <w:tcPr>
            <w:tcW w:w="567" w:type="dxa"/>
          </w:tcPr>
          <w:p w:rsidR="00897D9A" w:rsidRPr="00486ACB" w:rsidRDefault="00897D9A" w:rsidP="00DE08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897D9A" w:rsidRPr="00486ACB" w:rsidRDefault="00897D9A" w:rsidP="00DE0860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86A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  <w:r w:rsidRPr="00486A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Устьянцевского сельсовета Барабинского района </w:t>
            </w:r>
          </w:p>
          <w:p w:rsidR="00897D9A" w:rsidRPr="00486ACB" w:rsidRDefault="00897D9A" w:rsidP="00DE0860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86A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Новосибирской области</w:t>
            </w:r>
          </w:p>
          <w:p w:rsidR="00897D9A" w:rsidRPr="00486ACB" w:rsidRDefault="00897D9A" w:rsidP="00DE08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6A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Устьянцев А.А.</w:t>
            </w:r>
          </w:p>
        </w:tc>
      </w:tr>
      <w:tr w:rsidR="00897D9A" w:rsidRPr="00777A5C" w:rsidTr="00DE0860">
        <w:tc>
          <w:tcPr>
            <w:tcW w:w="4644" w:type="dxa"/>
          </w:tcPr>
          <w:p w:rsidR="00897D9A" w:rsidRPr="00486ACB" w:rsidRDefault="00897D9A" w:rsidP="00DE08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97D9A" w:rsidRPr="00486ACB" w:rsidRDefault="00897D9A" w:rsidP="00DE08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97D9A" w:rsidRPr="00486ACB" w:rsidRDefault="00897D9A" w:rsidP="00DE08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6A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_______________________ФИО</w:t>
            </w:r>
          </w:p>
          <w:p w:rsidR="00897D9A" w:rsidRPr="00486ACB" w:rsidRDefault="00897D9A" w:rsidP="00DE08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897D9A" w:rsidRPr="00486ACB" w:rsidRDefault="00897D9A" w:rsidP="00DE08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97D9A" w:rsidRPr="00486ACB" w:rsidRDefault="00897D9A" w:rsidP="00DE08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97D9A" w:rsidRPr="00486ACB" w:rsidRDefault="00897D9A" w:rsidP="00DE08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97D9A" w:rsidRPr="00486ACB" w:rsidRDefault="00897D9A" w:rsidP="00DE08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6A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__________________________ФИО</w:t>
            </w:r>
          </w:p>
          <w:p w:rsidR="00897D9A" w:rsidRPr="00486ACB" w:rsidRDefault="00897D9A" w:rsidP="00DE08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97D9A" w:rsidRDefault="00897D9A" w:rsidP="0089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7D9A" w:rsidRDefault="00897D9A" w:rsidP="0089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7D9A" w:rsidRDefault="00897D9A" w:rsidP="0089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7D9A" w:rsidRDefault="00897D9A" w:rsidP="0089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7D9A" w:rsidRPr="004214EF" w:rsidRDefault="00897D9A" w:rsidP="00897D9A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214EF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УТВЕРЖДЕНО</w:t>
      </w:r>
    </w:p>
    <w:p w:rsidR="00897D9A" w:rsidRDefault="00897D9A" w:rsidP="00897D9A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</w:p>
    <w:p w:rsidR="00897D9A" w:rsidRDefault="00897D9A" w:rsidP="00897D9A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Устьянцевского сельсовета </w:t>
      </w:r>
    </w:p>
    <w:p w:rsidR="00897D9A" w:rsidRDefault="00897D9A" w:rsidP="00897D9A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Барабинского района </w:t>
      </w:r>
    </w:p>
    <w:p w:rsidR="00897D9A" w:rsidRDefault="00897D9A" w:rsidP="00897D9A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Новосибирской области</w:t>
      </w:r>
    </w:p>
    <w:p w:rsidR="00897D9A" w:rsidRDefault="00897D9A" w:rsidP="00897D9A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от 23.08.2021г. № 2</w:t>
      </w:r>
    </w:p>
    <w:p w:rsidR="00897D9A" w:rsidRDefault="00897D9A" w:rsidP="00897D9A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97D9A" w:rsidRPr="00B64FCA" w:rsidRDefault="00897D9A" w:rsidP="00897D9A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97D9A" w:rsidRPr="00B64FCA" w:rsidRDefault="00897D9A" w:rsidP="00897D9A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97D9A" w:rsidRPr="00B64FCA" w:rsidRDefault="00897D9A" w:rsidP="00897D9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Pr="00486ACB">
        <w:rPr>
          <w:rFonts w:ascii="Times New Roman" w:eastAsia="Calibri" w:hAnsi="Times New Roman" w:cs="Times New Roman"/>
          <w:b/>
          <w:bCs/>
          <w:sz w:val="28"/>
          <w:szCs w:val="28"/>
        </w:rPr>
        <w:t>Устьянцевского сельсовета Барабинского района Новосибирской области</w:t>
      </w:r>
      <w:r w:rsidRPr="000B3DE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486AC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Устьянцевского сельсовета Барабинского района Новосибирской области</w:t>
      </w:r>
      <w:r w:rsidRPr="00486ACB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</w:t>
      </w:r>
      <w:r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 ими обязанностей, установленных законодат</w:t>
      </w:r>
      <w:r>
        <w:rPr>
          <w:rFonts w:ascii="Times New Roman" w:eastAsia="Calibri" w:hAnsi="Times New Roman" w:cs="Times New Roman"/>
          <w:b/>
          <w:sz w:val="28"/>
          <w:szCs w:val="28"/>
        </w:rPr>
        <w:t>ельством Российской Федерации о 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противодействии коррупции</w:t>
      </w:r>
    </w:p>
    <w:p w:rsidR="00897D9A" w:rsidRPr="00B64FCA" w:rsidRDefault="00897D9A" w:rsidP="00897D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>
        <w:rPr>
          <w:rFonts w:ascii="Times New Roman" w:eastAsia="Calibri" w:hAnsi="Times New Roman" w:cs="Times New Roman"/>
          <w:sz w:val="28"/>
          <w:szCs w:val="28"/>
        </w:rPr>
        <w:t>Устьянцевского сельсовета Барабинского района Новосибирской области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Устьянцевского сельсовета Барабинского района Новосибирской области</w:t>
      </w:r>
      <w:r w:rsidRPr="006964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97D9A" w:rsidRPr="00696459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Уставом </w:t>
      </w:r>
      <w:r>
        <w:rPr>
          <w:rFonts w:ascii="Times New Roman" w:eastAsia="Calibri" w:hAnsi="Times New Roman" w:cs="Times New Roman"/>
          <w:sz w:val="28"/>
          <w:szCs w:val="28"/>
        </w:rPr>
        <w:t>Устьянцевского сельсовета Барабинского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Pr="003853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муниципальными нормативными правовыми актами Устьянцевского сельсовета Барабинского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в Совет депутатов </w:t>
      </w:r>
      <w:r w:rsidRPr="00486ACB">
        <w:rPr>
          <w:rFonts w:ascii="Times New Roman" w:eastAsia="Calibri" w:hAnsi="Times New Roman" w:cs="Times New Roman"/>
          <w:sz w:val="28"/>
          <w:szCs w:val="28"/>
          <w:lang w:eastAsia="ru-RU"/>
        </w:rPr>
        <w:t>Устьянцевского сельсовета Барабинского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частью 2 статьи 8.1 Закона 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 10.11.2017 № 216-ОЗ «Об отдельных вопросах, связанных с соблюдением законодательства о противодействии коррупции гражданами, претендующими на замещение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 ‒ Закон Новосибирской области 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администрации по контракту, муниципальные должности, и о внесении изменений в Закон Новосибирской области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письменной информации о недостоверности или неполноте сведений о доходах, расходах, об имуществе и обязательствах имущественного характера (далее ‒ сведения о доходах), представленных депутатом, членом выборного органа местного самоуправления, выборным должностным лицом местного самоуправления, если искажение сведений о доходах является несущественным, а также выработка рекомендаций по вопросу принятия решения о применении мер </w:t>
      </w:r>
      <w:r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ответственности,</w:t>
      </w:r>
      <w:r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 общих принципах организации местного самоуправления в Российской Федерации» (далее ‒ Федеральный закон «Об общих принципах организации местного самоуправления в Российской Федерации»)</w:t>
      </w:r>
      <w:r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Совет депутатов Устьянцевского сельсовета Барабинского района Новосибирской области в соответствии с частью 7.3 статьи 40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 случае выявлени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 противодействии коррупции», Федеральным законом от 03.12.2012 № 230-ФЗ «О контроле за соответствием расходов лиц, замещающих государственные должности, и иных лиц их доходам», Федеральным законом от 07.05.2013 № 79-ФЗ «О 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 xml:space="preserve">счета (вклады), хранить наличные денежные средства и ценности в иностранных банках, расположенных за пределами территории Российской Федерации, владеть и (или) пользоваться иностранными финансовыми инструментами»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 пределами территории Российской Федерации, владеть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 противодействии коррупции), в случае направления указанного заявления председателем Совета депутатов Устьянцевского сельсовета Барабинского района Новосибирской области в Комиссию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97D9A" w:rsidRPr="001B6966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97D9A" w:rsidRPr="00632D2E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заявления, указанного в абзаце пятом подпункта 2 пункта 9 настоящего Положения, поступившего от лица, замещающего муниципальную должность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 несовершеннолетних детей, а также уведомления ли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97D9A" w:rsidRPr="00143911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Устьянцевского сельсовета Барабинского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97D9A" w:rsidRPr="00143911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97D9A" w:rsidRPr="00143911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Устьянцевского сельсовета Барабинского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согласованию), сопредседатели Общественной палаты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Устьянцевского сельсовета Барабинского района Новосибирской области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согласованию), представители научных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97D9A" w:rsidRPr="00143911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897D9A" w:rsidRPr="00143911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97D9A" w:rsidRPr="007C5043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обязанностей, установленных законодательством о противодействии коррупции,</w:t>
      </w:r>
      <w:r w:rsidRPr="00C9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Pr="00486ACB">
        <w:rPr>
          <w:rFonts w:ascii="Times New Roman" w:eastAsia="Calibri" w:hAnsi="Times New Roman" w:cs="Times New Roman"/>
          <w:sz w:val="28"/>
          <w:szCs w:val="28"/>
        </w:rPr>
        <w:t>Устьянцевского сельсовета Барабинского района Новосибирской области</w:t>
      </w:r>
      <w:r w:rsidRPr="007C5043">
        <w:rPr>
          <w:rFonts w:ascii="Times New Roman" w:eastAsia="Calibri" w:hAnsi="Times New Roman" w:cs="Times New Roman"/>
          <w:sz w:val="28"/>
          <w:szCs w:val="28"/>
        </w:rPr>
        <w:t xml:space="preserve"> в письменном виде: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постоянно действующими руководящими органами политических партий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Устьянцевского сельсовета Барабинского района Новосибирской области </w:t>
      </w:r>
      <w:r w:rsidRPr="002049E7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97D9A" w:rsidRPr="001B6966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97D9A" w:rsidRPr="001B6966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 Сообщение, указанное в абзаце четвертом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Pr="00C735C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(указывается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наименование и реквизиты соответствующего муниципального нормативного правового акта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1B696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указанное в абзаце пятом подпункта 2 пункта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актами,</w:t>
      </w:r>
      <w:r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 осуществляющего свои полномочия на постоянной основе, об участии на безвозмездной основе в управлении некоммерческой организацией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письменная информация должна быть рассмотрена в срок, обеспечивающий возможность рассмотрения и применения Советом депутатов Устьянцевского сельсовета Барабинского района Новосибирской области</w:t>
      </w:r>
      <w:r w:rsidRP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 мер ответственности, предусмотренных законодательством, с учетом  части 2 статьи 8.1</w:t>
      </w:r>
      <w:r w:rsidRPr="00A20191">
        <w:t xml:space="preserve"> 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дате, времени и месте проведения заседания не позднее чем за пять рабочих дней до дня заседания.</w:t>
      </w:r>
    </w:p>
    <w:p w:rsidR="00897D9A" w:rsidRPr="00C37DAD" w:rsidRDefault="00897D9A" w:rsidP="00897D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рассмотрении Комиссией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 (или) письменных объяснений, представления дополнительных документов и материалов</w:t>
      </w:r>
      <w:r w:rsidRPr="0015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bookmarkEnd w:id="0"/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присутствия на заседании Комиссии.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97D9A" w:rsidRPr="001734AC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 – 2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897D9A" w:rsidRDefault="00897D9A" w:rsidP="00897D9A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97D9A" w:rsidRDefault="00897D9A" w:rsidP="00897D9A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лично присутствовать на заседании Комиссии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указывает </w:t>
      </w:r>
      <w:r w:rsidRPr="00816A47">
        <w:rPr>
          <w:rFonts w:ascii="Times New Roman" w:eastAsia="Calibri" w:hAnsi="Times New Roman" w:cs="Times New Roman"/>
          <w:sz w:val="28"/>
          <w:szCs w:val="28"/>
        </w:rPr>
        <w:t>в заявлении, сообщении, ин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Заседание Комиссии может проводиться в отсутствие указанного лица, в случае: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заявление, сообщение, иное обращение, лично присутствовать на заседании Комиссии;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если лицо, представившее заявление, сообщение, иное обращение, указанные </w:t>
      </w:r>
      <w:r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>
        <w:rPr>
          <w:rFonts w:ascii="Times New Roman" w:hAnsi="Times New Roman" w:cs="Times New Roman"/>
          <w:sz w:val="28"/>
          <w:szCs w:val="28"/>
        </w:rPr>
        <w:t>, намеревающееся лично присутствовать на заседании Комиссии и надлежащим образом извещенное о времени и месте его проведения, не явилось на заседание Комиссии;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неявки лица, в отношении которого поступила </w:t>
      </w:r>
      <w:r w:rsidRPr="0098103A">
        <w:rPr>
          <w:rFonts w:ascii="Times New Roman" w:hAnsi="Times New Roman" w:cs="Times New Roman"/>
          <w:sz w:val="28"/>
          <w:szCs w:val="28"/>
        </w:rPr>
        <w:t>письменн</w:t>
      </w:r>
      <w:r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Pr="0098103A">
        <w:rPr>
          <w:rFonts w:ascii="Times New Roman" w:hAnsi="Times New Roman" w:cs="Times New Roman"/>
          <w:sz w:val="28"/>
          <w:szCs w:val="28"/>
        </w:rPr>
        <w:t>заявлени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указанные в подпунктах 1, 2 пункта 9 настоящего Положения, </w:t>
      </w:r>
      <w:r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103A">
        <w:rPr>
          <w:rFonts w:ascii="Times New Roman" w:hAnsi="Times New Roman" w:cs="Times New Roman"/>
          <w:sz w:val="28"/>
          <w:szCs w:val="28"/>
        </w:rPr>
        <w:t>времени и месте его проведения, на заседание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 позднее чем за два рабочих дня до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 письменной форме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случае повторной неявки на заседание Комиссии лица, замещающего муниципальную должность, надлежащим образом извещенного о дате и времени заседания Комиссии, без уважительной причины рассмотрение вопроса, отложенного в соответствии с абзацем вторым подпункта 3 пункта 17 настоящего Положения, осуществляется в отсутствие указанного лица.</w:t>
      </w:r>
    </w:p>
    <w:p w:rsidR="00897D9A" w:rsidRPr="00235F95" w:rsidRDefault="00897D9A" w:rsidP="00897D9A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местного самоуправления и представители организаций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принимать участие с правом совещательного голоса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Устьянцевского сельсовета Барабинского района Новосибирской области</w:t>
      </w:r>
      <w:r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заслушиваются пояснения лица, замещающего муниципальную должность, и рассматриваются материалы, </w:t>
      </w: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относящиеся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 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>
        <w:rPr>
          <w:rFonts w:ascii="Times New Roman" w:eastAsia="Calibri" w:hAnsi="Times New Roman" w:cs="Times New Roman"/>
          <w:sz w:val="28"/>
          <w:szCs w:val="28"/>
        </w:rPr>
        <w:t>22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897D9A" w:rsidRPr="001734AC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>рассмотрения информации, указанной в абзаце втором подпункта 2 пункта 9 настоящего Положения, Комиссия принимает решение, в соответствии с которым рекомендует Совету депутатов принять решение о применении к депутату, члену выборного органа местного самоуправления, выборному должностному лицу местного самоуправления одну из мер ответственности, предусмотренных частью 7.1-3 статьи 40 Федерального закона «Об общих принципах организации местного самоуправления в Российской Федерации».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1734AC">
        <w:rPr>
          <w:rFonts w:ascii="Times New Roman" w:eastAsia="Calibri" w:hAnsi="Times New Roman" w:cs="Times New Roman"/>
          <w:sz w:val="28"/>
          <w:szCs w:val="28"/>
        </w:rPr>
        <w:t>24. </w:t>
      </w:r>
      <w:r>
        <w:rPr>
          <w:rFonts w:ascii="Times New Roman" w:eastAsia="Calibri" w:hAnsi="Times New Roman" w:cs="Times New Roman"/>
          <w:sz w:val="28"/>
          <w:szCs w:val="28"/>
        </w:rPr>
        <w:t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Комиссия принимает решение, в соответствии с которым рекомендует Совету депутатов</w:t>
      </w:r>
      <w:r w:rsidRP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7D9A" w:rsidRPr="001734AC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 итогам рассмотрения сообщения, указанного в абзаце четвертом подпункта 2 пункта 9 настоящего Положения, Комиссия может принять одно из следующих решений:</w:t>
      </w:r>
    </w:p>
    <w:p w:rsidR="00897D9A" w:rsidRPr="001734AC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97D9A" w:rsidRPr="001734AC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 предотвращению или урегулированию конфликта интересов;</w:t>
      </w:r>
    </w:p>
    <w:p w:rsidR="00897D9A" w:rsidRPr="001734AC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Pr="00173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D9A" w:rsidRPr="001734AC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По итогам рассмотрения заявления, указанного в абзаце пятом подпункта 2 пункта 9 настоящего Положения, Комиссия может принять одно из следующих решений:</w:t>
      </w:r>
    </w:p>
    <w:p w:rsidR="00897D9A" w:rsidRPr="00235D87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</w:p>
    <w:p w:rsidR="00897D9A" w:rsidRPr="000A40B1" w:rsidRDefault="00897D9A" w:rsidP="00897D9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97D9A" w:rsidRDefault="00897D9A" w:rsidP="00897D9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4A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рассмотренных в соответствии с абзацем четвертым подпункта 3 пункта 3, абзацем третьим пункта 10 настоящего Положения, 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 (муниципальный орган)</w:t>
      </w:r>
      <w:r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3"/>
      </w:r>
      <w:r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897D9A" w:rsidRPr="00223915" w:rsidRDefault="00897D9A" w:rsidP="00897D9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22, пункт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97D9A" w:rsidRPr="00B64FCA" w:rsidRDefault="00897D9A" w:rsidP="00897D9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Устьянцевского сельсовета Барабинского района Новосибирской области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97D9A" w:rsidRPr="00B64FC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3684">
        <w:rPr>
          <w:rFonts w:ascii="Times New Roman" w:eastAsia="Calibri" w:hAnsi="Times New Roman" w:cs="Times New Roman"/>
          <w:sz w:val="28"/>
          <w:szCs w:val="28"/>
        </w:rPr>
        <w:t>(</w:t>
      </w:r>
      <w:r w:rsidRPr="00147D98">
        <w:rPr>
          <w:rFonts w:ascii="Times New Roman" w:eastAsia="Calibri" w:hAnsi="Times New Roman" w:cs="Times New Roman"/>
          <w:i/>
          <w:sz w:val="28"/>
          <w:szCs w:val="28"/>
        </w:rPr>
        <w:t>указать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структурное</w:t>
      </w:r>
      <w:r w:rsidRPr="00147D98">
        <w:rPr>
          <w:rFonts w:ascii="Times New Roman" w:eastAsia="Calibri" w:hAnsi="Times New Roman" w:cs="Times New Roman"/>
          <w:i/>
          <w:sz w:val="28"/>
          <w:szCs w:val="28"/>
        </w:rPr>
        <w:t xml:space="preserve"> подразделение органа местного самоуправления</w:t>
      </w:r>
      <w:r w:rsidRPr="00BF3684">
        <w:rPr>
          <w:rFonts w:ascii="Times New Roman" w:eastAsia="Calibri" w:hAnsi="Times New Roman" w:cs="Times New Roman"/>
          <w:sz w:val="28"/>
          <w:szCs w:val="28"/>
        </w:rPr>
        <w:t>)</w:t>
      </w:r>
      <w:r w:rsidRPr="00BF368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97D9A" w:rsidRPr="00862472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97D9A" w:rsidRPr="00862472" w:rsidRDefault="00897D9A" w:rsidP="00897D9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Pr="00862472" w:rsidRDefault="00897D9A" w:rsidP="00897D9A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7D9A" w:rsidRDefault="00897D9A" w:rsidP="00897D9A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7D9A" w:rsidRDefault="00897D9A" w:rsidP="00897D9A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7D9A" w:rsidRPr="004214EF" w:rsidRDefault="00897D9A" w:rsidP="00897D9A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214EF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897D9A" w:rsidRDefault="00897D9A" w:rsidP="00897D9A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  <w:r>
        <w:rPr>
          <w:rFonts w:ascii="Times New Roman" w:eastAsia="Calibri" w:hAnsi="Times New Roman" w:cs="Times New Roman"/>
          <w:bCs/>
          <w:sz w:val="28"/>
          <w:szCs w:val="28"/>
        </w:rPr>
        <w:t>Устьянцевского сельсовета Барабинского района Новосибирской области</w:t>
      </w:r>
    </w:p>
    <w:p w:rsidR="00897D9A" w:rsidRPr="00862472" w:rsidRDefault="00897D9A" w:rsidP="00897D9A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омиссии </w:t>
      </w:r>
      <w:r>
        <w:rPr>
          <w:rFonts w:ascii="Times New Roman" w:hAnsi="Times New Roman" w:cs="Times New Roman"/>
          <w:color w:val="000000"/>
          <w:sz w:val="28"/>
          <w:szCs w:val="28"/>
        </w:rPr>
        <w:t>Устьянцевского сельсовета Барабинского района Новосибирской области</w:t>
      </w:r>
      <w:r w:rsidRPr="00076CF6">
        <w:rPr>
          <w:rFonts w:ascii="Times New Roman" w:hAnsi="Times New Roman" w:cs="Times New Roman"/>
          <w:b/>
          <w:color w:val="000000"/>
        </w:rPr>
        <w:t xml:space="preserve"> 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Устьянцевского сельсовета Барабинского района Новосибирской области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, ограничений, запретов и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897D9A" w:rsidRPr="00076CF6" w:rsidRDefault="00897D9A" w:rsidP="00897D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8D7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Устьянцев А.А.                Председатель</w:t>
      </w:r>
      <w:r w:rsidRPr="00C00B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комиссии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Митрохина О.И.               Заместитель председателя комиссии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B78D7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Лепинская Н.Н.                 Секретарь</w:t>
      </w:r>
      <w:r w:rsidRPr="00C00B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комиссии</w:t>
      </w:r>
    </w:p>
    <w:p w:rsidR="00897D9A" w:rsidRDefault="00897D9A" w:rsidP="00897D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Морозова Л.А.                  Член  комиссии</w:t>
      </w:r>
    </w:p>
    <w:p w:rsidR="00897D9A" w:rsidRDefault="00897D9A" w:rsidP="00897D9A">
      <w:pPr>
        <w:tabs>
          <w:tab w:val="left" w:pos="3416"/>
        </w:tabs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color w:val="000000"/>
          <w:sz w:val="28"/>
          <w:szCs w:val="28"/>
        </w:rPr>
        <w:t>4. Горбунова А.В.                 Член  комиссии</w:t>
      </w:r>
    </w:p>
    <w:p w:rsidR="006F5F71" w:rsidRDefault="006F5F71"/>
    <w:sectPr w:rsidR="006F5F71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8E6" w:rsidRDefault="004048E6" w:rsidP="00897D9A">
      <w:pPr>
        <w:spacing w:after="0" w:line="240" w:lineRule="auto"/>
      </w:pPr>
      <w:r>
        <w:separator/>
      </w:r>
    </w:p>
  </w:endnote>
  <w:endnote w:type="continuationSeparator" w:id="0">
    <w:p w:rsidR="004048E6" w:rsidRDefault="004048E6" w:rsidP="00897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8E6" w:rsidRDefault="004048E6" w:rsidP="00897D9A">
      <w:pPr>
        <w:spacing w:after="0" w:line="240" w:lineRule="auto"/>
      </w:pPr>
      <w:r>
        <w:separator/>
      </w:r>
    </w:p>
  </w:footnote>
  <w:footnote w:type="continuationSeparator" w:id="0">
    <w:p w:rsidR="004048E6" w:rsidRDefault="004048E6" w:rsidP="00897D9A">
      <w:pPr>
        <w:spacing w:after="0" w:line="240" w:lineRule="auto"/>
      </w:pPr>
      <w:r>
        <w:continuationSeparator/>
      </w:r>
    </w:p>
  </w:footnote>
  <w:footnote w:id="1">
    <w:p w:rsidR="00897D9A" w:rsidRPr="00954204" w:rsidRDefault="00897D9A" w:rsidP="00897D9A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Полномочия комиссии могут быть расширены. К примеру, дополнены полномочием по</w:t>
      </w:r>
      <w:r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рассмотрению иных вопросов в сфере противодействия коррупции: обсуждение проектов актов, программ и</w:t>
      </w:r>
      <w:r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планов по указанной тематике.</w:t>
      </w:r>
    </w:p>
  </w:footnote>
  <w:footnote w:id="2">
    <w:p w:rsidR="00897D9A" w:rsidRPr="00200AC8" w:rsidRDefault="00897D9A" w:rsidP="00897D9A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 w:rsidRPr="009542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Согласно указанному Федеральному закону з</w:t>
      </w:r>
      <w:r w:rsidRPr="00200AC8">
        <w:rPr>
          <w:rFonts w:ascii="Times New Roman" w:hAnsi="Times New Roman" w:cs="Times New Roman"/>
        </w:rPr>
        <w:t>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</w:r>
    </w:p>
    <w:p w:rsidR="00897D9A" w:rsidRPr="00200AC8" w:rsidRDefault="00897D9A" w:rsidP="00897D9A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200AC8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лицам, замещающим (занимающим)</w:t>
      </w:r>
      <w:r>
        <w:rPr>
          <w:rFonts w:ascii="Times New Roman" w:hAnsi="Times New Roman" w:cs="Times New Roman"/>
        </w:rPr>
        <w:t xml:space="preserve"> </w:t>
      </w:r>
      <w:r w:rsidRPr="00200AC8">
        <w:rPr>
          <w:rFonts w:ascii="Times New Roman" w:hAnsi="Times New Roman" w:cs="Times New Roman"/>
        </w:rPr>
        <w:t>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897D9A" w:rsidRPr="00200AC8" w:rsidRDefault="00897D9A" w:rsidP="00897D9A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представительных органах муниципальных районов и городских округов;</w:t>
      </w:r>
    </w:p>
    <w:p w:rsidR="00897D9A" w:rsidRPr="00200AC8" w:rsidRDefault="00897D9A" w:rsidP="00897D9A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супругам и несовершеннолетним детям указанных лиц</w:t>
      </w:r>
      <w:r>
        <w:rPr>
          <w:rFonts w:ascii="Times New Roman" w:hAnsi="Times New Roman" w:cs="Times New Roman"/>
        </w:rPr>
        <w:t>.</w:t>
      </w:r>
    </w:p>
  </w:footnote>
  <w:footnote w:id="3">
    <w:p w:rsidR="00897D9A" w:rsidRPr="00E05592" w:rsidRDefault="00897D9A" w:rsidP="00897D9A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05592"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 </w:t>
      </w:r>
      <w:r w:rsidRPr="00E05592">
        <w:rPr>
          <w:rFonts w:ascii="Times New Roman" w:hAnsi="Times New Roman" w:cs="Times New Roman"/>
        </w:rPr>
        <w:t xml:space="preserve">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D9A"/>
    <w:rsid w:val="004048E6"/>
    <w:rsid w:val="006F5F71"/>
    <w:rsid w:val="00897D9A"/>
    <w:rsid w:val="00C63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9A"/>
  </w:style>
  <w:style w:type="paragraph" w:styleId="1">
    <w:name w:val="heading 1"/>
    <w:basedOn w:val="a"/>
    <w:next w:val="a"/>
    <w:link w:val="10"/>
    <w:qFormat/>
    <w:rsid w:val="00897D9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7D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97D9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97D9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97D9A"/>
    <w:rPr>
      <w:vertAlign w:val="superscript"/>
    </w:rPr>
  </w:style>
  <w:style w:type="paragraph" w:styleId="a6">
    <w:name w:val="No Spacing"/>
    <w:uiPriority w:val="1"/>
    <w:qFormat/>
    <w:rsid w:val="00897D9A"/>
    <w:pPr>
      <w:spacing w:after="0" w:line="240" w:lineRule="auto"/>
    </w:pPr>
  </w:style>
  <w:style w:type="paragraph" w:styleId="a7">
    <w:name w:val="Body Text"/>
    <w:basedOn w:val="a"/>
    <w:link w:val="a8"/>
    <w:semiHidden/>
    <w:unhideWhenUsed/>
    <w:rsid w:val="00897D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897D9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4527</Words>
  <Characters>25808</Characters>
  <Application>Microsoft Office Word</Application>
  <DocSecurity>0</DocSecurity>
  <Lines>215</Lines>
  <Paragraphs>60</Paragraphs>
  <ScaleCrop>false</ScaleCrop>
  <Company>Home</Company>
  <LinksUpToDate>false</LinksUpToDate>
  <CharactersWithSpaces>30275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2021-08-25T05:10:00Z</dcterms:created>
  <dcterms:modified xsi:type="dcterms:W3CDTF">2021-08-25T05:13:00Z</dcterms:modified>
</cp:coreProperties>
</file>